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417A2" w14:textId="669890FE" w:rsidR="00597A50" w:rsidRDefault="00597A50" w:rsidP="008A388C">
      <w:pPr>
        <w:wordWrap w:val="0"/>
        <w:spacing w:line="400" w:lineRule="exact"/>
        <w:ind w:right="560"/>
        <w:jc w:val="right"/>
        <w:rPr>
          <w:rFonts w:ascii="HGPｺﾞｼｯｸM" w:eastAsia="HGPｺﾞｼｯｸM" w:hAnsi="ＭＳ ゴシック"/>
          <w:sz w:val="24"/>
          <w:szCs w:val="24"/>
        </w:rPr>
      </w:pPr>
      <w:bookmarkStart w:id="0" w:name="_Hlk61341022"/>
      <w:r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="00C850B0" w:rsidRPr="007D48BF">
        <w:rPr>
          <w:rFonts w:ascii="HGPｺﾞｼｯｸM" w:eastAsia="HGPｺﾞｼｯｸM" w:hAnsi="ＭＳ ゴシック" w:hint="eastAsia"/>
          <w:sz w:val="28"/>
          <w:szCs w:val="28"/>
        </w:rPr>
        <w:t>施設ご</w:t>
      </w:r>
      <w:r w:rsidR="00023A37" w:rsidRPr="007D48BF">
        <w:rPr>
          <w:rFonts w:ascii="HGPｺﾞｼｯｸM" w:eastAsia="HGPｺﾞｼｯｸM" w:hAnsi="ＭＳ ゴシック" w:hint="eastAsia"/>
          <w:sz w:val="28"/>
          <w:szCs w:val="28"/>
        </w:rPr>
        <w:t>利用</w:t>
      </w:r>
      <w:r w:rsidR="00C850B0" w:rsidRPr="007D48BF">
        <w:rPr>
          <w:rFonts w:ascii="HGPｺﾞｼｯｸM" w:eastAsia="HGPｺﾞｼｯｸM" w:hAnsi="ＭＳ ゴシック" w:hint="eastAsia"/>
          <w:sz w:val="28"/>
          <w:szCs w:val="28"/>
        </w:rPr>
        <w:t>の方へ</w:t>
      </w:r>
      <w:r w:rsidR="008976ED" w:rsidRPr="007D48BF">
        <w:rPr>
          <w:rFonts w:ascii="HGPｺﾞｼｯｸM" w:eastAsia="HGPｺﾞｼｯｸM" w:hAnsi="ＭＳ ゴシック" w:hint="eastAsia"/>
          <w:sz w:val="28"/>
          <w:szCs w:val="28"/>
        </w:rPr>
        <w:t xml:space="preserve">　　　　　</w:t>
      </w:r>
      <w:r w:rsidR="001E11ED">
        <w:rPr>
          <w:rFonts w:ascii="HGPｺﾞｼｯｸM" w:eastAsia="HGPｺﾞｼｯｸM" w:hAnsi="ＭＳ ゴシック" w:hint="eastAsia"/>
          <w:sz w:val="28"/>
          <w:szCs w:val="28"/>
        </w:rPr>
        <w:t xml:space="preserve">　　　　　</w:t>
      </w:r>
      <w:r w:rsidR="008976ED" w:rsidRPr="007D48BF">
        <w:rPr>
          <w:rFonts w:ascii="HGPｺﾞｼｯｸM" w:eastAsia="HGPｺﾞｼｯｸM" w:hAnsi="ＭＳ ゴシック" w:hint="eastAsia"/>
          <w:sz w:val="28"/>
          <w:szCs w:val="28"/>
        </w:rPr>
        <w:t xml:space="preserve">　　　　　　　　　　　　　</w:t>
      </w:r>
      <w:r w:rsidR="007D48BF">
        <w:rPr>
          <w:rFonts w:ascii="HGPｺﾞｼｯｸM" w:eastAsia="HGPｺﾞｼｯｸM" w:hAnsi="ＭＳ ゴシック" w:hint="eastAsia"/>
          <w:sz w:val="28"/>
          <w:szCs w:val="28"/>
        </w:rPr>
        <w:t xml:space="preserve">　　　　　　　　</w:t>
      </w:r>
      <w:r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="008A388C" w:rsidRPr="00185801">
        <w:rPr>
          <w:rFonts w:ascii="HGPｺﾞｼｯｸM" w:eastAsia="HGPｺﾞｼｯｸM" w:hAnsi="ＭＳ ゴシック" w:hint="eastAsia"/>
          <w:sz w:val="28"/>
          <w:szCs w:val="28"/>
        </w:rPr>
        <w:t>令和</w:t>
      </w:r>
      <w:r w:rsidR="00016A8C" w:rsidRPr="00185801">
        <w:rPr>
          <w:rFonts w:ascii="HGPｺﾞｼｯｸM" w:eastAsia="HGPｺﾞｼｯｸM" w:hAnsi="ＭＳ ゴシック" w:hint="eastAsia"/>
          <w:sz w:val="28"/>
          <w:szCs w:val="28"/>
        </w:rPr>
        <w:t>３</w:t>
      </w:r>
      <w:r w:rsidR="008A388C" w:rsidRPr="00185801">
        <w:rPr>
          <w:rFonts w:ascii="HGPｺﾞｼｯｸM" w:eastAsia="HGPｺﾞｼｯｸM" w:hAnsi="ＭＳ ゴシック" w:hint="eastAsia"/>
          <w:sz w:val="28"/>
          <w:szCs w:val="28"/>
        </w:rPr>
        <w:t>年</w:t>
      </w:r>
      <w:r w:rsidR="00016A8C" w:rsidRPr="00185801">
        <w:rPr>
          <w:rFonts w:ascii="HGPｺﾞｼｯｸM" w:eastAsia="HGPｺﾞｼｯｸM" w:hAnsi="ＭＳ ゴシック" w:hint="eastAsia"/>
          <w:sz w:val="28"/>
          <w:szCs w:val="28"/>
        </w:rPr>
        <w:t>１</w:t>
      </w:r>
      <w:r w:rsidRPr="00185801">
        <w:rPr>
          <w:rFonts w:ascii="HGPｺﾞｼｯｸM" w:eastAsia="HGPｺﾞｼｯｸM" w:hAnsi="ＭＳ ゴシック" w:hint="eastAsia"/>
          <w:sz w:val="28"/>
          <w:szCs w:val="28"/>
        </w:rPr>
        <w:t>月</w:t>
      </w:r>
      <w:r w:rsidR="00016A8C" w:rsidRPr="00185801">
        <w:rPr>
          <w:rFonts w:ascii="HGPｺﾞｼｯｸM" w:eastAsia="HGPｺﾞｼｯｸM" w:hAnsi="ＭＳ ゴシック" w:hint="eastAsia"/>
          <w:sz w:val="28"/>
          <w:szCs w:val="28"/>
        </w:rPr>
        <w:t>１２</w:t>
      </w:r>
      <w:r w:rsidRPr="00185801">
        <w:rPr>
          <w:rFonts w:ascii="HGPｺﾞｼｯｸM" w:eastAsia="HGPｺﾞｼｯｸM" w:hAnsi="ＭＳ ゴシック" w:hint="eastAsia"/>
          <w:sz w:val="28"/>
          <w:szCs w:val="28"/>
        </w:rPr>
        <w:t>日改定</w:t>
      </w:r>
    </w:p>
    <w:bookmarkEnd w:id="0"/>
    <w:p w14:paraId="71719337" w14:textId="77777777" w:rsidR="008A388C" w:rsidRPr="008A388C" w:rsidRDefault="008A388C" w:rsidP="008A388C">
      <w:pPr>
        <w:spacing w:line="400" w:lineRule="exact"/>
        <w:ind w:right="560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5DFDCB7D" w14:textId="276E4F2A" w:rsidR="00821B67" w:rsidRPr="007D48BF" w:rsidRDefault="009A0239" w:rsidP="00311769">
      <w:pPr>
        <w:spacing w:line="500" w:lineRule="exact"/>
        <w:jc w:val="center"/>
        <w:rPr>
          <w:rFonts w:ascii="HGPｺﾞｼｯｸM" w:eastAsia="HGPｺﾞｼｯｸM" w:hAnsi="ＭＳ ゴシック"/>
          <w:b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松山</w:t>
      </w:r>
      <w:r w:rsidR="00C32A62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中央公園プール</w:t>
      </w:r>
      <w:r w:rsidR="00197E68" w:rsidRPr="007D48BF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施設</w:t>
      </w:r>
      <w:r w:rsidR="00023A37" w:rsidRPr="007D48BF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利用</w:t>
      </w:r>
      <w:r w:rsidR="00821B67" w:rsidRPr="007D48BF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条件</w:t>
      </w:r>
      <w:r w:rsidR="00595C8A" w:rsidRPr="007D48BF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及び留意事項</w:t>
      </w:r>
      <w:r w:rsidR="00821B67" w:rsidRPr="007D48BF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について</w:t>
      </w:r>
    </w:p>
    <w:p w14:paraId="4B4F21CB" w14:textId="56EF78C6" w:rsidR="00821B67" w:rsidRPr="007D48BF" w:rsidRDefault="00821B67" w:rsidP="00311769">
      <w:pPr>
        <w:spacing w:line="500" w:lineRule="exact"/>
        <w:jc w:val="right"/>
        <w:rPr>
          <w:rFonts w:ascii="HGPｺﾞｼｯｸM" w:eastAsia="HGPｺﾞｼｯｸM" w:hAnsi="ＭＳ ゴシック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sz w:val="28"/>
          <w:szCs w:val="28"/>
        </w:rPr>
        <w:t>（公財）松山市文化・スポーツ振興財団</w:t>
      </w:r>
    </w:p>
    <w:p w14:paraId="6E11F0BF" w14:textId="77777777" w:rsidR="007D48BF" w:rsidRPr="007D48BF" w:rsidRDefault="004C3444" w:rsidP="00821B67">
      <w:pPr>
        <w:ind w:firstLineChars="100" w:firstLine="28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新型コロナウイルス感染症拡大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防止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対策</w:t>
      </w:r>
      <w:r w:rsidR="00821B6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のため、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当面の間</w:t>
      </w:r>
      <w:r w:rsidR="00595C8A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、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施設の</w:t>
      </w:r>
      <w:r w:rsidR="00595C8A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利用</w:t>
      </w:r>
      <w:r w:rsidR="00821B6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条件を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下記の</w:t>
      </w:r>
      <w:r w:rsidR="00FB769C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とおり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とします</w:t>
      </w:r>
      <w:r w:rsidR="00821B6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。</w:t>
      </w:r>
    </w:p>
    <w:p w14:paraId="6548ADFC" w14:textId="414DB0A5" w:rsidR="004C3444" w:rsidRPr="007D48BF" w:rsidRDefault="00023A37" w:rsidP="00821B67">
      <w:pPr>
        <w:ind w:firstLineChars="100" w:firstLine="28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皆様の健康</w:t>
      </w:r>
      <w:r w:rsidR="00595C8A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と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安全確保のため</w:t>
      </w:r>
      <w:r w:rsidR="000C601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ご理解</w:t>
      </w:r>
      <w:r w:rsidR="00595C8A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、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ご協力をお願い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申し上げます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。</w:t>
      </w:r>
    </w:p>
    <w:p w14:paraId="53B99865" w14:textId="564F3990" w:rsidR="00702178" w:rsidRPr="007D48BF" w:rsidRDefault="00C850B0" w:rsidP="007D48BF">
      <w:pPr>
        <w:pStyle w:val="a4"/>
        <w:numPr>
          <w:ilvl w:val="0"/>
          <w:numId w:val="5"/>
        </w:numPr>
        <w:spacing w:line="400" w:lineRule="exact"/>
        <w:ind w:leftChars="0" w:left="567" w:hanging="425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体調不良（発熱・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強い倦怠感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咳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・咽頭痛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など）の方は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施設の利用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を控え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る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こと</w:t>
      </w:r>
      <w:r w:rsidR="007D48BF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、</w:t>
      </w:r>
      <w:r w:rsidR="00702178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また入場をお断りした方への対応を行うこと</w:t>
      </w:r>
    </w:p>
    <w:p w14:paraId="1FA6F522" w14:textId="1D0D3E48" w:rsidR="000C601D" w:rsidRDefault="000C601D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過去</w:t>
      </w:r>
      <w:r w:rsidR="00EE3C8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２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週間以内に海外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を訪問し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た参加者がいない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こと</w:t>
      </w:r>
    </w:p>
    <w:p w14:paraId="201B1013" w14:textId="14C11910" w:rsidR="00597A50" w:rsidRPr="00C32A62" w:rsidRDefault="00597A50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b/>
          <w:color w:val="FF0000"/>
          <w:sz w:val="28"/>
          <w:szCs w:val="28"/>
        </w:rPr>
      </w:pPr>
      <w:bookmarkStart w:id="1" w:name="_Hlk61341034"/>
      <w:r w:rsidRPr="00C32A62">
        <w:rPr>
          <w:rFonts w:ascii="HGPｺﾞｼｯｸM" w:eastAsia="HGPｺﾞｼｯｸM" w:hAnsi="ＭＳ ゴシック" w:hint="eastAsia"/>
          <w:b/>
          <w:color w:val="FF0000"/>
          <w:sz w:val="28"/>
          <w:szCs w:val="28"/>
        </w:rPr>
        <w:t>過去2週間以内に</w:t>
      </w:r>
      <w:r w:rsidR="00BB03FC" w:rsidRPr="00C32A62">
        <w:rPr>
          <w:rFonts w:ascii="HGPｺﾞｼｯｸM" w:eastAsia="HGPｺﾞｼｯｸM" w:hAnsi="ＭＳ ゴシック" w:hint="eastAsia"/>
          <w:b/>
          <w:color w:val="FF0000"/>
          <w:sz w:val="28"/>
          <w:szCs w:val="28"/>
        </w:rPr>
        <w:t>緊急事態宣言発令</w:t>
      </w:r>
      <w:r w:rsidRPr="00C32A62">
        <w:rPr>
          <w:rFonts w:ascii="HGPｺﾞｼｯｸM" w:eastAsia="HGPｺﾞｼｯｸM" w:hAnsi="ＭＳ ゴシック" w:hint="eastAsia"/>
          <w:b/>
          <w:color w:val="FF0000"/>
          <w:sz w:val="28"/>
          <w:szCs w:val="28"/>
        </w:rPr>
        <w:t>都道府県から来られた方はいませんか</w:t>
      </w:r>
    </w:p>
    <w:bookmarkEnd w:id="1"/>
    <w:p w14:paraId="432F6A27" w14:textId="1B43CF38" w:rsidR="004C3444" w:rsidRPr="007D48BF" w:rsidRDefault="00023A37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明朝" w:cs="ＭＳ 明朝" w:hint="eastAsia"/>
          <w:color w:val="000000" w:themeColor="text1"/>
          <w:sz w:val="28"/>
          <w:szCs w:val="28"/>
        </w:rPr>
        <w:t>三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密（密閉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密集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密接）を避けること（</w:t>
      </w:r>
      <w:r w:rsidR="006148F8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ソーシャルディスタンス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の確保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）</w:t>
      </w:r>
    </w:p>
    <w:p w14:paraId="1E2EFBF7" w14:textId="74114B75" w:rsidR="00F12C79" w:rsidRPr="007D48BF" w:rsidRDefault="00F12C79" w:rsidP="007D48BF">
      <w:pPr>
        <w:pStyle w:val="a4"/>
        <w:spacing w:line="400" w:lineRule="exact"/>
        <w:ind w:leftChars="0" w:left="60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※職員が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三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密を確認した場合は、お声掛けを</w:t>
      </w:r>
      <w:r w:rsidR="00FB769C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いたします</w:t>
      </w:r>
      <w:r w:rsidR="00D026D5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。</w:t>
      </w:r>
    </w:p>
    <w:p w14:paraId="0D082D91" w14:textId="129658CB" w:rsidR="004C3444" w:rsidRPr="007D48BF" w:rsidRDefault="004C3444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利用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人数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は、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各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会場</w:t>
      </w:r>
      <w:r w:rsidR="00C850B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で</w:t>
      </w:r>
      <w:r w:rsidR="00785230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設定している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制限人数までとすること</w:t>
      </w:r>
    </w:p>
    <w:p w14:paraId="4CEB112C" w14:textId="77777777" w:rsidR="00D026D5" w:rsidRDefault="00023A37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施設内ではマスク</w:t>
      </w:r>
      <w:r w:rsidR="0031176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の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着用</w:t>
      </w:r>
      <w:r w:rsidR="00994EF1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状況が確認でき、個別に注意等ができること</w:t>
      </w:r>
    </w:p>
    <w:p w14:paraId="6C6753A2" w14:textId="7C6F17A5" w:rsidR="00EE1493" w:rsidRPr="007D48BF" w:rsidRDefault="00EE1493" w:rsidP="00D026D5">
      <w:pPr>
        <w:pStyle w:val="a4"/>
        <w:spacing w:line="400" w:lineRule="exact"/>
        <w:ind w:leftChars="0" w:left="502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【収容</w:t>
      </w:r>
      <w:r w:rsidR="00994EF1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率</w:t>
      </w:r>
      <w:r w:rsidR="00994EF1" w:rsidRPr="007D48BF">
        <w:rPr>
          <w:rFonts w:ascii="HGPｺﾞｼｯｸM" w:eastAsia="HGPｺﾞｼｯｸM" w:hAnsi="ＭＳ ゴシック"/>
          <w:color w:val="000000" w:themeColor="text1"/>
          <w:sz w:val="28"/>
          <w:szCs w:val="28"/>
        </w:rPr>
        <w:t>100</w:t>
      </w:r>
      <w:r w:rsidR="00994EF1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％で開催するための前提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】</w:t>
      </w:r>
    </w:p>
    <w:p w14:paraId="2C40F7D5" w14:textId="70118D51" w:rsidR="00197E68" w:rsidRPr="007D48BF" w:rsidRDefault="00023A37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適宜、手指のアルコール消毒・手洗い等を行うこと</w:t>
      </w:r>
    </w:p>
    <w:p w14:paraId="7C1BCC35" w14:textId="2E564441" w:rsidR="00595C8A" w:rsidRPr="007D48BF" w:rsidRDefault="00595C8A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大声での発声・声援</w:t>
      </w:r>
      <w:r w:rsidR="009D13A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等がないこと</w:t>
      </w:r>
      <w:r w:rsidR="009D7A2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、また大声を出</w:t>
      </w:r>
      <w:r w:rsidR="008433A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す方がいた</w:t>
      </w:r>
      <w:r w:rsidR="009D7A2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場合に個別に注意等</w:t>
      </w:r>
      <w:r w:rsidR="008433A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を行っていただく</w:t>
      </w:r>
      <w:r w:rsidR="009D7A2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こと</w:t>
      </w:r>
      <w:r w:rsidR="00EE1493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【</w:t>
      </w:r>
      <w:r w:rsidR="009D13A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収容率</w:t>
      </w:r>
      <w:r w:rsidR="009D13AD" w:rsidRPr="007D48BF">
        <w:rPr>
          <w:rFonts w:ascii="HGPｺﾞｼｯｸM" w:eastAsia="HGPｺﾞｼｯｸM" w:hAnsi="ＭＳ ゴシック"/>
          <w:color w:val="000000" w:themeColor="text1"/>
          <w:sz w:val="28"/>
          <w:szCs w:val="28"/>
        </w:rPr>
        <w:t>100</w:t>
      </w:r>
      <w:r w:rsidR="009D13A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％</w:t>
      </w:r>
      <w:r w:rsidR="0031176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で</w:t>
      </w:r>
      <w:r w:rsidR="009D13A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開催するための前提</w:t>
      </w:r>
      <w:r w:rsidR="00EE1493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】</w:t>
      </w:r>
    </w:p>
    <w:p w14:paraId="4286F01B" w14:textId="01661752" w:rsidR="004C3444" w:rsidRPr="007D48BF" w:rsidRDefault="00F90C1E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参加者への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適切な感染防止対策</w:t>
      </w:r>
      <w:r w:rsidR="00CE7458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を</w:t>
      </w:r>
      <w:r w:rsidR="004C3444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講じること</w:t>
      </w:r>
    </w:p>
    <w:p w14:paraId="218EF55E" w14:textId="7CEBE967" w:rsidR="00C850B0" w:rsidRPr="007D48BF" w:rsidRDefault="00C87C1E" w:rsidP="007D48BF">
      <w:pPr>
        <w:pStyle w:val="a4"/>
        <w:spacing w:line="400" w:lineRule="exact"/>
        <w:ind w:leftChars="0" w:left="600" w:firstLineChars="50" w:firstLine="1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・参加者の体調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チェック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（検温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健康状態の把握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）</w:t>
      </w:r>
    </w:p>
    <w:p w14:paraId="79360D83" w14:textId="2B270A58" w:rsidR="00C87C1E" w:rsidRPr="007D48BF" w:rsidRDefault="00C87C1E" w:rsidP="007D48BF">
      <w:pPr>
        <w:pStyle w:val="a4"/>
        <w:spacing w:line="400" w:lineRule="exact"/>
        <w:ind w:leftChars="0" w:left="600" w:firstLineChars="50" w:firstLine="1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・手指の消毒設備の設置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、マスク着用の徹底</w:t>
      </w:r>
    </w:p>
    <w:p w14:paraId="5C0F0091" w14:textId="7D54B997" w:rsidR="00C87C1E" w:rsidRPr="007D48BF" w:rsidRDefault="00C87C1E" w:rsidP="007D48BF">
      <w:pPr>
        <w:pStyle w:val="a4"/>
        <w:spacing w:line="400" w:lineRule="exact"/>
        <w:ind w:leftChars="0" w:left="600" w:firstLineChars="50" w:firstLine="1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・室内の換気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（定期的な扉や窓の開放）</w:t>
      </w:r>
    </w:p>
    <w:p w14:paraId="7F47CCBD" w14:textId="1DD36F06" w:rsidR="00C87C1E" w:rsidRPr="007D48BF" w:rsidRDefault="00C87C1E" w:rsidP="007D48BF">
      <w:pPr>
        <w:pStyle w:val="a4"/>
        <w:spacing w:line="400" w:lineRule="exact"/>
        <w:ind w:leftChars="0" w:left="600" w:firstLineChars="50" w:firstLine="1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・入</w:t>
      </w:r>
      <w:r w:rsidR="00702178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退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場</w:t>
      </w:r>
      <w:r w:rsidR="00702178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時、待合場所の密集回避</w:t>
      </w:r>
    </w:p>
    <w:p w14:paraId="7998D5E3" w14:textId="66B49AD2" w:rsidR="00D81FEE" w:rsidRPr="007D48BF" w:rsidRDefault="00D81FEE" w:rsidP="007D48BF">
      <w:pPr>
        <w:pStyle w:val="a4"/>
        <w:spacing w:line="400" w:lineRule="exact"/>
        <w:ind w:leftChars="0" w:left="600" w:firstLineChars="50" w:firstLine="1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・業種別ガイドラインの内容の遵守</w:t>
      </w:r>
    </w:p>
    <w:p w14:paraId="12CD8DA8" w14:textId="70FEA51D" w:rsidR="00C87C1E" w:rsidRPr="007D48BF" w:rsidRDefault="00FB769C" w:rsidP="007D48BF">
      <w:pPr>
        <w:spacing w:line="400" w:lineRule="exact"/>
        <w:ind w:leftChars="227" w:left="477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《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主催者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として以下のものをご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準備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いただきますようお願いします</w:t>
      </w:r>
      <w:r w:rsidR="00D026D5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。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》</w:t>
      </w:r>
    </w:p>
    <w:p w14:paraId="4224FFEF" w14:textId="6397709A" w:rsidR="00C87C1E" w:rsidRPr="007D48BF" w:rsidRDefault="00EE3C84" w:rsidP="007D48BF">
      <w:pPr>
        <w:spacing w:line="400" w:lineRule="exact"/>
        <w:ind w:firstLineChars="300" w:firstLine="8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参加者用の消毒設備</w:t>
      </w:r>
    </w:p>
    <w:p w14:paraId="43C7B8D5" w14:textId="600AAB01" w:rsidR="00023A37" w:rsidRPr="007D48BF" w:rsidRDefault="00023A37" w:rsidP="007D48BF">
      <w:pPr>
        <w:spacing w:line="400" w:lineRule="exact"/>
        <w:ind w:firstLineChars="300" w:firstLine="8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・体温計などの検温器具</w:t>
      </w:r>
    </w:p>
    <w:p w14:paraId="207B3EFB" w14:textId="387AA85C" w:rsidR="00C87C1E" w:rsidRPr="007D48BF" w:rsidRDefault="00EE3C84" w:rsidP="007D48BF">
      <w:pPr>
        <w:spacing w:line="400" w:lineRule="exact"/>
        <w:ind w:firstLineChars="300" w:firstLine="8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マスク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（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未着用者</w:t>
      </w:r>
      <w:r w:rsidR="008433A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への配布用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）</w:t>
      </w:r>
    </w:p>
    <w:p w14:paraId="7EE10CB7" w14:textId="7666ADDD" w:rsidR="00994EF1" w:rsidRPr="007D48BF" w:rsidRDefault="00EE3C84" w:rsidP="007D48BF">
      <w:pPr>
        <w:spacing w:line="400" w:lineRule="exact"/>
        <w:ind w:firstLineChars="300" w:firstLine="84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="00C87C1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チェックシート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（参加者の体調</w:t>
      </w:r>
      <w:r w:rsidR="00023A37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チェック</w:t>
      </w:r>
      <w:r w:rsidR="00F12C7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・渡航歴・連絡先等）</w:t>
      </w:r>
    </w:p>
    <w:p w14:paraId="73EAB667" w14:textId="7B8682A6" w:rsidR="009D7A27" w:rsidRPr="007D48BF" w:rsidRDefault="009D7A27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休憩時間中及びイベント</w:t>
      </w:r>
      <w:r w:rsidR="009D13A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中、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前後の食事等による感染防止を徹底すること</w:t>
      </w:r>
    </w:p>
    <w:p w14:paraId="7912D03C" w14:textId="77777777" w:rsidR="00EE1493" w:rsidRPr="007D48BF" w:rsidRDefault="00744AFF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イベント前後の感染防止の注意喚起を行い、</w:t>
      </w:r>
      <w:r w:rsidR="00595C8A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終了後は速やかに退出する（させる）こと</w:t>
      </w:r>
    </w:p>
    <w:p w14:paraId="71AB2ADA" w14:textId="610D6278" w:rsidR="00994EF1" w:rsidRPr="007D48BF" w:rsidRDefault="00480B94" w:rsidP="007D48BF">
      <w:pPr>
        <w:pStyle w:val="a4"/>
        <w:numPr>
          <w:ilvl w:val="0"/>
          <w:numId w:val="5"/>
        </w:numPr>
        <w:spacing w:line="400" w:lineRule="exact"/>
        <w:ind w:leftChars="0" w:left="49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主催者において、連絡先名簿を作成するなどして、イベント参加者の連絡先</w:t>
      </w:r>
      <w:r w:rsidR="00D81FE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の</w:t>
      </w:r>
      <w:r w:rsidR="009D13AD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把握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や</w:t>
      </w:r>
      <w:r w:rsidR="00595C8A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、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接触確認アプリ</w:t>
      </w:r>
      <w:r w:rsidR="00D81FEE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・</w:t>
      </w: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各地域の通知サービス活用などの措置を行うこと（※）</w:t>
      </w:r>
    </w:p>
    <w:p w14:paraId="50AB05E0" w14:textId="2F0DBD9E" w:rsidR="00311769" w:rsidRPr="007D48BF" w:rsidRDefault="00311769" w:rsidP="007D48BF">
      <w:pPr>
        <w:pStyle w:val="a4"/>
        <w:numPr>
          <w:ilvl w:val="0"/>
          <w:numId w:val="5"/>
        </w:numPr>
        <w:spacing w:line="400" w:lineRule="exact"/>
        <w:ind w:leftChars="0" w:left="49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感染が発生した場合は、関係団体に参加者の連絡先を提供できること</w:t>
      </w:r>
    </w:p>
    <w:p w14:paraId="58343E92" w14:textId="77187BC8" w:rsidR="00D026D5" w:rsidRPr="00D026D5" w:rsidRDefault="00223351" w:rsidP="00D026D5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参加者の収容人数は、利用内容及び感染状況により席数を決定</w:t>
      </w:r>
      <w:r w:rsidR="00383499"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するため、利用可能人数が収容率</w:t>
      </w:r>
      <w:r w:rsidR="00383499" w:rsidRPr="007D48BF">
        <w:rPr>
          <w:rFonts w:ascii="HGPｺﾞｼｯｸM" w:eastAsia="HGPｺﾞｼｯｸM" w:hAnsi="ＭＳ 明朝" w:cs="ＭＳ 明朝" w:hint="eastAsia"/>
          <w:color w:val="000000" w:themeColor="text1"/>
          <w:sz w:val="28"/>
          <w:szCs w:val="28"/>
        </w:rPr>
        <w:t>100％とならない</w:t>
      </w:r>
      <w:r w:rsidR="00D81FEE" w:rsidRPr="007D48BF">
        <w:rPr>
          <w:rFonts w:ascii="HGPｺﾞｼｯｸM" w:eastAsia="HGPｺﾞｼｯｸM" w:hAnsi="ＭＳ 明朝" w:cs="ＭＳ 明朝" w:hint="eastAsia"/>
          <w:color w:val="000000" w:themeColor="text1"/>
          <w:sz w:val="28"/>
          <w:szCs w:val="28"/>
        </w:rPr>
        <w:t>場合がある</w:t>
      </w:r>
      <w:r w:rsidR="00311769" w:rsidRPr="007D48BF">
        <w:rPr>
          <w:rFonts w:ascii="HGPｺﾞｼｯｸM" w:eastAsia="HGPｺﾞｼｯｸM" w:hAnsi="ＭＳ 明朝" w:cs="ＭＳ 明朝" w:hint="eastAsia"/>
          <w:color w:val="000000" w:themeColor="text1"/>
          <w:sz w:val="28"/>
          <w:szCs w:val="28"/>
        </w:rPr>
        <w:t>ことを了承します</w:t>
      </w:r>
      <w:r w:rsidR="00D026D5">
        <w:rPr>
          <w:rFonts w:ascii="HGPｺﾞｼｯｸM" w:eastAsia="HGPｺﾞｼｯｸM" w:hAnsi="ＭＳ 明朝" w:cs="ＭＳ 明朝" w:hint="eastAsia"/>
          <w:color w:val="000000" w:themeColor="text1"/>
          <w:sz w:val="28"/>
          <w:szCs w:val="28"/>
        </w:rPr>
        <w:t>。</w:t>
      </w:r>
    </w:p>
    <w:p w14:paraId="3C5DD659" w14:textId="150184B9" w:rsidR="00311769" w:rsidRPr="007D48BF" w:rsidRDefault="00311769" w:rsidP="007D48BF">
      <w:pPr>
        <w:pStyle w:val="a4"/>
        <w:numPr>
          <w:ilvl w:val="0"/>
          <w:numId w:val="5"/>
        </w:numPr>
        <w:spacing w:line="400" w:lineRule="exact"/>
        <w:ind w:leftChars="0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感染の状況により当財団が施設の利用許可を取り消す場合、一切の責を負いかねますので予めご了承ください</w:t>
      </w:r>
    </w:p>
    <w:p w14:paraId="694058E0" w14:textId="77777777" w:rsidR="00E32D9C" w:rsidRDefault="00480B94" w:rsidP="007D48BF">
      <w:pPr>
        <w:pStyle w:val="a4"/>
        <w:ind w:leftChars="0" w:left="426"/>
        <w:jc w:val="left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※新型コロナウイルスの感染状況を踏まえ、利用条件が変更されることがありますので、最新の状況</w:t>
      </w:r>
    </w:p>
    <w:p w14:paraId="589E3013" w14:textId="6615B151" w:rsidR="00480B94" w:rsidRPr="007D48BF" w:rsidRDefault="00480B94" w:rsidP="00E32D9C">
      <w:pPr>
        <w:pStyle w:val="a4"/>
        <w:ind w:leftChars="0" w:left="426" w:firstLineChars="100" w:firstLine="280"/>
        <w:jc w:val="left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はホームページや電話でご確認いただきますようお願いいたします。</w:t>
      </w:r>
    </w:p>
    <w:p w14:paraId="2C81B8F2" w14:textId="77777777" w:rsidR="00E32D9C" w:rsidRDefault="00480B94" w:rsidP="007D48BF">
      <w:pPr>
        <w:pStyle w:val="a4"/>
        <w:ind w:leftChars="0" w:left="426"/>
        <w:jc w:val="left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※愛媛県の接触確認システム「えひめコロナお知らせネット」、厚生労働省アプリ「COCOA」の活用を</w:t>
      </w:r>
    </w:p>
    <w:p w14:paraId="75E0772B" w14:textId="649E6B28" w:rsidR="00480B94" w:rsidRPr="007D48BF" w:rsidRDefault="00480B94" w:rsidP="00E32D9C">
      <w:pPr>
        <w:pStyle w:val="a4"/>
        <w:ind w:leftChars="0" w:left="426" w:firstLineChars="100" w:firstLine="280"/>
        <w:jc w:val="left"/>
        <w:rPr>
          <w:rFonts w:ascii="HGPｺﾞｼｯｸM" w:eastAsia="HGPｺﾞｼｯｸM" w:hAnsi="ＭＳ ゴシック"/>
          <w:color w:val="000000" w:themeColor="text1"/>
          <w:sz w:val="28"/>
          <w:szCs w:val="28"/>
        </w:rPr>
      </w:pPr>
      <w:r w:rsidRPr="007D48BF">
        <w:rPr>
          <w:rFonts w:ascii="HGPｺﾞｼｯｸM" w:eastAsia="HGPｺﾞｼｯｸM" w:hAnsi="ＭＳ ゴシック" w:hint="eastAsia"/>
          <w:color w:val="000000" w:themeColor="text1"/>
          <w:sz w:val="28"/>
          <w:szCs w:val="28"/>
        </w:rPr>
        <w:t>お願いいたします（館内表示あり）。</w:t>
      </w:r>
    </w:p>
    <w:p w14:paraId="6278558F" w14:textId="77777777" w:rsidR="00311769" w:rsidRPr="007D48BF" w:rsidRDefault="00311769" w:rsidP="007D48BF">
      <w:pPr>
        <w:tabs>
          <w:tab w:val="left" w:pos="8350"/>
        </w:tabs>
        <w:spacing w:line="140" w:lineRule="exact"/>
        <w:ind w:right="720"/>
        <w:rPr>
          <w:rFonts w:ascii="HGPｺﾞｼｯｸM" w:eastAsia="HGPｺﾞｼｯｸM" w:hAnsi="ＭＳ ゴシック"/>
          <w:sz w:val="28"/>
          <w:szCs w:val="28"/>
        </w:rPr>
      </w:pPr>
    </w:p>
    <w:p w14:paraId="1B7AB716" w14:textId="39F09578" w:rsidR="00D81FEE" w:rsidRPr="007D48BF" w:rsidRDefault="00D81FEE" w:rsidP="00702178">
      <w:pPr>
        <w:spacing w:line="300" w:lineRule="exact"/>
        <w:rPr>
          <w:rFonts w:ascii="HGPｺﾞｼｯｸM" w:eastAsia="HGPｺﾞｼｯｸM" w:hAnsi="ＭＳ ゴシック"/>
          <w:sz w:val="28"/>
          <w:szCs w:val="28"/>
        </w:rPr>
      </w:pPr>
    </w:p>
    <w:p w14:paraId="4DCE772C" w14:textId="77777777" w:rsidR="00D81FEE" w:rsidRPr="007D48BF" w:rsidRDefault="00D81FEE" w:rsidP="007D48BF">
      <w:pPr>
        <w:spacing w:line="160" w:lineRule="exact"/>
        <w:rPr>
          <w:rFonts w:ascii="HGPｺﾞｼｯｸM" w:eastAsia="HGPｺﾞｼｯｸM" w:hAnsi="ＭＳ ゴシック"/>
          <w:sz w:val="28"/>
          <w:szCs w:val="28"/>
        </w:rPr>
      </w:pPr>
      <w:bookmarkStart w:id="2" w:name="_GoBack"/>
      <w:bookmarkEnd w:id="2"/>
    </w:p>
    <w:sectPr w:rsidR="00D81FEE" w:rsidRPr="007D48BF" w:rsidSect="007D48BF">
      <w:pgSz w:w="14572" w:h="20639" w:code="12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3788"/>
    <w:multiLevelType w:val="hybridMultilevel"/>
    <w:tmpl w:val="B832026E"/>
    <w:lvl w:ilvl="0" w:tplc="A1FCDD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2A7C20"/>
    <w:multiLevelType w:val="hybridMultilevel"/>
    <w:tmpl w:val="C5AE1CC8"/>
    <w:lvl w:ilvl="0" w:tplc="EADC7BF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7B70AC1"/>
    <w:multiLevelType w:val="hybridMultilevel"/>
    <w:tmpl w:val="4B243D4C"/>
    <w:lvl w:ilvl="0" w:tplc="C50E38C6">
      <w:start w:val="2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522E7669"/>
    <w:multiLevelType w:val="hybridMultilevel"/>
    <w:tmpl w:val="2946C584"/>
    <w:lvl w:ilvl="0" w:tplc="C9E0450C">
      <w:start w:val="2020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F15017C"/>
    <w:multiLevelType w:val="hybridMultilevel"/>
    <w:tmpl w:val="7B141E28"/>
    <w:lvl w:ilvl="0" w:tplc="6BA2B1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03"/>
    <w:rsid w:val="00016A8C"/>
    <w:rsid w:val="00023A37"/>
    <w:rsid w:val="000C601D"/>
    <w:rsid w:val="000E38D5"/>
    <w:rsid w:val="000E5C06"/>
    <w:rsid w:val="00185801"/>
    <w:rsid w:val="00197E68"/>
    <w:rsid w:val="001D3ADE"/>
    <w:rsid w:val="001E11ED"/>
    <w:rsid w:val="00223351"/>
    <w:rsid w:val="00311769"/>
    <w:rsid w:val="00344FA5"/>
    <w:rsid w:val="003559E7"/>
    <w:rsid w:val="00383499"/>
    <w:rsid w:val="00480B94"/>
    <w:rsid w:val="004C3444"/>
    <w:rsid w:val="005413AD"/>
    <w:rsid w:val="00590A73"/>
    <w:rsid w:val="00595C8A"/>
    <w:rsid w:val="00597A50"/>
    <w:rsid w:val="005C6B57"/>
    <w:rsid w:val="00601116"/>
    <w:rsid w:val="00613041"/>
    <w:rsid w:val="006148F8"/>
    <w:rsid w:val="00640755"/>
    <w:rsid w:val="00702178"/>
    <w:rsid w:val="00744AFF"/>
    <w:rsid w:val="00761766"/>
    <w:rsid w:val="00785230"/>
    <w:rsid w:val="007C0916"/>
    <w:rsid w:val="007D48BF"/>
    <w:rsid w:val="00802EDF"/>
    <w:rsid w:val="00821B67"/>
    <w:rsid w:val="008370CF"/>
    <w:rsid w:val="0084035F"/>
    <w:rsid w:val="008433AE"/>
    <w:rsid w:val="008976ED"/>
    <w:rsid w:val="008A388C"/>
    <w:rsid w:val="008A7088"/>
    <w:rsid w:val="008C78BB"/>
    <w:rsid w:val="008E095C"/>
    <w:rsid w:val="00981A47"/>
    <w:rsid w:val="00994EF1"/>
    <w:rsid w:val="009A0239"/>
    <w:rsid w:val="009D13AD"/>
    <w:rsid w:val="009D7A27"/>
    <w:rsid w:val="009E0F03"/>
    <w:rsid w:val="009E1F89"/>
    <w:rsid w:val="00A846C5"/>
    <w:rsid w:val="00A86CA3"/>
    <w:rsid w:val="00A97104"/>
    <w:rsid w:val="00AB187F"/>
    <w:rsid w:val="00B016E1"/>
    <w:rsid w:val="00B43A24"/>
    <w:rsid w:val="00BB03FC"/>
    <w:rsid w:val="00C01C91"/>
    <w:rsid w:val="00C32A62"/>
    <w:rsid w:val="00C51227"/>
    <w:rsid w:val="00C72ED7"/>
    <w:rsid w:val="00C850B0"/>
    <w:rsid w:val="00C87C1E"/>
    <w:rsid w:val="00CE7458"/>
    <w:rsid w:val="00D026D5"/>
    <w:rsid w:val="00D21805"/>
    <w:rsid w:val="00D45C61"/>
    <w:rsid w:val="00D81FEE"/>
    <w:rsid w:val="00DB660A"/>
    <w:rsid w:val="00DC2F1D"/>
    <w:rsid w:val="00DE7B3A"/>
    <w:rsid w:val="00E32D9C"/>
    <w:rsid w:val="00E8589D"/>
    <w:rsid w:val="00ED0712"/>
    <w:rsid w:val="00ED6516"/>
    <w:rsid w:val="00EE1493"/>
    <w:rsid w:val="00EE3C84"/>
    <w:rsid w:val="00F12C79"/>
    <w:rsid w:val="00F70825"/>
    <w:rsid w:val="00F90C1E"/>
    <w:rsid w:val="00FB769C"/>
    <w:rsid w:val="00FC1150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22724"/>
  <w15:chartTrackingRefBased/>
  <w15:docId w15:val="{6AF53F85-4F79-4A90-B917-D2C52336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C344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C344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C3444"/>
    <w:rPr>
      <w:b/>
      <w:bCs/>
    </w:rPr>
  </w:style>
  <w:style w:type="paragraph" w:styleId="a4">
    <w:name w:val="List Paragraph"/>
    <w:basedOn w:val="a"/>
    <w:uiPriority w:val="34"/>
    <w:qFormat/>
    <w:rsid w:val="008A70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1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白石 茂雄</cp:lastModifiedBy>
  <cp:revision>10</cp:revision>
  <cp:lastPrinted>2021-01-11T02:56:00Z</cp:lastPrinted>
  <dcterms:created xsi:type="dcterms:W3CDTF">2021-01-11T02:37:00Z</dcterms:created>
  <dcterms:modified xsi:type="dcterms:W3CDTF">2021-01-16T00:38:00Z</dcterms:modified>
</cp:coreProperties>
</file>